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9" w:rsidRPr="00E81E2C" w:rsidRDefault="002136D9" w:rsidP="00504AF9">
      <w:pPr>
        <w:pStyle w:val="BodyText"/>
        <w:spacing w:before="51"/>
        <w:ind w:left="-180" w:right="-360"/>
        <w:rPr>
          <w:rFonts w:ascii="Arial" w:hAnsi="Arial" w:cs="Arial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  <w:r w:rsidR="0049557C">
        <w:rPr>
          <w:rFonts w:ascii="Arial" w:hAnsi="Arial" w:cs="Arial"/>
          <w:color w:val="231F20"/>
          <w:spacing w:val="-1"/>
        </w:rPr>
        <w:t>May</w:t>
      </w:r>
      <w:r w:rsidR="00504AF9" w:rsidRPr="00504AF9">
        <w:rPr>
          <w:rFonts w:ascii="Arial" w:hAnsi="Arial" w:cs="Arial"/>
          <w:color w:val="231F20"/>
          <w:spacing w:val="-1"/>
        </w:rPr>
        <w:t xml:space="preserve"> 201</w:t>
      </w:r>
      <w:r w:rsidR="0049557C">
        <w:rPr>
          <w:rFonts w:ascii="Arial" w:hAnsi="Arial" w:cs="Arial"/>
          <w:color w:val="231F20"/>
          <w:spacing w:val="-1"/>
        </w:rPr>
        <w:t>7</w:t>
      </w:r>
    </w:p>
    <w:p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504AF9" w:rsidRPr="00E81E2C" w:rsidRDefault="00504AF9" w:rsidP="00504AF9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Babcock-Davis </w:t>
      </w:r>
      <w:r w:rsidR="000E6317">
        <w:rPr>
          <w:rFonts w:ascii="Arial" w:hAnsi="Arial" w:cs="Arial"/>
          <w:color w:val="231F20"/>
          <w:spacing w:val="-2"/>
        </w:rPr>
        <w:t>Access Doors and Panels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504AF9" w:rsidRDefault="00E45B8E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</w:t>
      </w:r>
      <w:r w:rsidR="00504AF9" w:rsidRPr="00504AF9">
        <w:rPr>
          <w:rFonts w:ascii="Arial" w:hAnsi="Arial" w:cs="Arial"/>
          <w:color w:val="231F20"/>
          <w:spacing w:val="-2"/>
        </w:rPr>
        <w:t>:</w:t>
      </w:r>
      <w:r w:rsidR="00504AF9">
        <w:rPr>
          <w:rFonts w:ascii="Arial" w:hAnsi="Arial" w:cs="Arial"/>
          <w:b/>
          <w:color w:val="231F20"/>
          <w:spacing w:val="-2"/>
        </w:rPr>
        <w:t xml:space="preserve"> </w:t>
      </w:r>
      <w:r w:rsidR="007E4613">
        <w:rPr>
          <w:rFonts w:ascii="Arial" w:hAnsi="Arial" w:cs="Arial"/>
          <w:b/>
          <w:color w:val="231F20"/>
          <w:spacing w:val="-2"/>
        </w:rPr>
        <w:t>Architectural, Recessed, Medium</w:t>
      </w:r>
      <w:r w:rsidR="001022C2">
        <w:rPr>
          <w:rFonts w:ascii="Arial" w:hAnsi="Arial" w:cs="Arial"/>
          <w:b/>
          <w:color w:val="231F20"/>
          <w:spacing w:val="-2"/>
        </w:rPr>
        <w:t xml:space="preserve"> Security, </w:t>
      </w:r>
      <w:r w:rsidR="007E4613">
        <w:rPr>
          <w:rFonts w:ascii="Arial" w:hAnsi="Arial" w:cs="Arial"/>
          <w:b/>
          <w:color w:val="231F20"/>
          <w:spacing w:val="-2"/>
        </w:rPr>
        <w:t>Draft Stop</w:t>
      </w:r>
    </w:p>
    <w:p w:rsidR="00504AF9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1022C2">
        <w:rPr>
          <w:rFonts w:ascii="Arial" w:hAnsi="Arial" w:cs="Arial"/>
          <w:b/>
          <w:color w:val="231F20"/>
          <w:spacing w:val="-2"/>
        </w:rPr>
        <w:t>BN, BR, BM,</w:t>
      </w:r>
      <w:r w:rsidR="0065494A">
        <w:rPr>
          <w:rFonts w:ascii="Arial" w:hAnsi="Arial" w:cs="Arial"/>
          <w:b/>
          <w:color w:val="231F20"/>
          <w:spacing w:val="-2"/>
        </w:rPr>
        <w:t xml:space="preserve"> </w:t>
      </w:r>
      <w:r w:rsidR="000E6317">
        <w:rPr>
          <w:rFonts w:ascii="Arial" w:hAnsi="Arial" w:cs="Arial"/>
          <w:b/>
          <w:color w:val="231F20"/>
          <w:spacing w:val="-2"/>
        </w:rPr>
        <w:t>B</w:t>
      </w:r>
      <w:r w:rsidR="007E4613">
        <w:rPr>
          <w:rFonts w:ascii="Arial" w:hAnsi="Arial" w:cs="Arial"/>
          <w:b/>
          <w:color w:val="231F20"/>
          <w:spacing w:val="-2"/>
        </w:rPr>
        <w:t>D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78"/>
        <w:gridCol w:w="810"/>
        <w:gridCol w:w="3960"/>
        <w:gridCol w:w="1143"/>
        <w:gridCol w:w="2547"/>
      </w:tblGrid>
      <w:tr w:rsidR="00504AF9" w:rsidRPr="007526DB" w:rsidTr="007526DB">
        <w:tc>
          <w:tcPr>
            <w:tcW w:w="1678" w:type="dxa"/>
          </w:tcPr>
          <w:p w:rsidR="00504AF9" w:rsidRPr="007526DB" w:rsidRDefault="00504AF9" w:rsidP="007526DB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</w:tcPr>
          <w:p w:rsidR="00504AF9" w:rsidRPr="007526DB" w:rsidRDefault="00504AF9" w:rsidP="007526DB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</w:tcPr>
          <w:p w:rsidR="00504AF9" w:rsidRPr="007526DB" w:rsidRDefault="00504AF9" w:rsidP="007526DB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</w:tcPr>
          <w:p w:rsidR="00504AF9" w:rsidRPr="007526DB" w:rsidRDefault="00504AF9" w:rsidP="007526DB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</w:tcPr>
          <w:p w:rsidR="00504AF9" w:rsidRPr="007526DB" w:rsidRDefault="00504AF9" w:rsidP="007526DB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504AF9" w:rsidRPr="007526DB" w:rsidTr="007526DB">
        <w:tc>
          <w:tcPr>
            <w:tcW w:w="1678" w:type="dxa"/>
            <w:vMerge w:val="restart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:rsidR="006E6BDC" w:rsidRPr="007526DB" w:rsidRDefault="00E45B8E" w:rsidP="00F06B91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B41BFD" w:rsidRPr="007526DB">
              <w:rPr>
                <w:rFonts w:ascii="Arial" w:hAnsi="Arial" w:cs="Arial"/>
                <w:sz w:val="20"/>
                <w:szCs w:val="22"/>
              </w:rPr>
              <w:t>2</w:t>
            </w:r>
            <w:r w:rsidR="00C27BAE" w:rsidRPr="007526DB">
              <w:rPr>
                <w:rFonts w:ascii="Arial" w:hAnsi="Arial" w:cs="Arial"/>
                <w:sz w:val="20"/>
                <w:szCs w:val="22"/>
              </w:rPr>
              <w:t>5</w:t>
            </w:r>
            <w:r w:rsidR="006E6BDC" w:rsidRPr="007526DB">
              <w:rPr>
                <w:rFonts w:ascii="Arial" w:hAnsi="Arial" w:cs="Arial"/>
                <w:sz w:val="20"/>
                <w:szCs w:val="22"/>
              </w:rPr>
              <w:t>% post-consumer recycled content</w:t>
            </w:r>
            <w:r w:rsidR="002F02EE" w:rsidRPr="007526DB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504AF9" w:rsidRPr="007526DB" w:rsidTr="007526DB">
        <w:tc>
          <w:tcPr>
            <w:tcW w:w="1678" w:type="dxa"/>
            <w:vMerge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:rsidR="006D13DA" w:rsidRPr="007526DB" w:rsidRDefault="006D13DA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:rsidR="006D13DA" w:rsidRPr="007526DB" w:rsidRDefault="006D13DA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0E6317" w:rsidRPr="007526DB" w:rsidRDefault="006D13DA" w:rsidP="003D58C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</w:tc>
      </w:tr>
      <w:tr w:rsidR="00504AF9" w:rsidRPr="007526DB" w:rsidTr="007526DB">
        <w:tc>
          <w:tcPr>
            <w:tcW w:w="1678" w:type="dxa"/>
            <w:vMerge w:val="restart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396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</w:p>
        </w:tc>
        <w:tc>
          <w:tcPr>
            <w:tcW w:w="1143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:rsidR="006E6BDC" w:rsidRPr="007526DB" w:rsidRDefault="00B41BFD" w:rsidP="000E631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Not applicable.</w:t>
            </w:r>
            <w:r w:rsidR="007E4613" w:rsidRPr="007526DB">
              <w:rPr>
                <w:rFonts w:ascii="Arial" w:hAnsi="Arial" w:cs="Arial"/>
                <w:sz w:val="20"/>
                <w:szCs w:val="22"/>
              </w:rPr>
              <w:t xml:space="preserve"> Product does not require adhesives or sealants in the field.</w:t>
            </w:r>
          </w:p>
        </w:tc>
      </w:tr>
      <w:tr w:rsidR="00504AF9" w:rsidRPr="007526DB" w:rsidTr="007526DB">
        <w:tc>
          <w:tcPr>
            <w:tcW w:w="1678" w:type="dxa"/>
            <w:vMerge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4.2</w:t>
            </w:r>
          </w:p>
        </w:tc>
        <w:tc>
          <w:tcPr>
            <w:tcW w:w="3960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Low-Emitting Materials – Paints and Coatings</w:t>
            </w:r>
          </w:p>
        </w:tc>
        <w:tc>
          <w:tcPr>
            <w:tcW w:w="1143" w:type="dxa"/>
          </w:tcPr>
          <w:p w:rsidR="00504AF9" w:rsidRPr="007526DB" w:rsidRDefault="00504AF9" w:rsidP="0090683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:rsidR="00504AF9" w:rsidRPr="007526DB" w:rsidRDefault="00504AF9" w:rsidP="000E6317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7526DB">
              <w:rPr>
                <w:rFonts w:ascii="Arial" w:hAnsi="Arial" w:cs="Arial"/>
                <w:sz w:val="20"/>
                <w:szCs w:val="22"/>
              </w:rPr>
              <w:t>Not applicable</w:t>
            </w:r>
            <w:r w:rsidR="00FC11A4" w:rsidRPr="007526DB">
              <w:rPr>
                <w:rFonts w:ascii="Arial" w:hAnsi="Arial" w:cs="Arial"/>
                <w:sz w:val="20"/>
                <w:szCs w:val="22"/>
              </w:rPr>
              <w:t>.</w:t>
            </w:r>
            <w:r w:rsidR="007E4613" w:rsidRPr="007526DB">
              <w:rPr>
                <w:rFonts w:ascii="Arial" w:hAnsi="Arial" w:cs="Arial"/>
                <w:sz w:val="20"/>
                <w:szCs w:val="22"/>
              </w:rPr>
              <w:t xml:space="preserve"> All paints and coatings are applied at the factory.</w:t>
            </w:r>
          </w:p>
        </w:tc>
      </w:tr>
    </w:tbl>
    <w:p w:rsidR="00504AF9" w:rsidRPr="00E81E2C" w:rsidRDefault="00504AF9" w:rsidP="00504AF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E7" w:rsidRDefault="00415FE7" w:rsidP="00CC3E2F">
      <w:r>
        <w:separator/>
      </w:r>
    </w:p>
  </w:endnote>
  <w:endnote w:type="continuationSeparator" w:id="0">
    <w:p w:rsidR="00415FE7" w:rsidRDefault="00415FE7" w:rsidP="00C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337B3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58752;mso-position-horizontal-relative:page;mso-position-vertical-relative:page" filled="f" stroked="f">
          <v:textbox style="mso-next-textbox:#_x0000_s2058" inset="0,0,0,0">
            <w:txbxContent>
              <w:p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:rsidR="00FF5CE3" w:rsidRPr="00536E3B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888.312.3726 FAX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50pt;margin-top:730.55pt;width:126.2pt;height:43.2pt;z-index:251657728;mso-position-horizontal-relative:page;mso-position-vertical-relative:page" filled="f" stroked="f">
          <v:textbox style="mso-next-textbox:#_x0000_s2052" inset="0,0,0,0">
            <w:txbxContent>
              <w:p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E7" w:rsidRDefault="00415FE7" w:rsidP="00CC3E2F">
      <w:r>
        <w:separator/>
      </w:r>
    </w:p>
  </w:footnote>
  <w:footnote w:type="continuationSeparator" w:id="0">
    <w:p w:rsidR="00415FE7" w:rsidRDefault="00415FE7" w:rsidP="00C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752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alt="Babcock-Davis_2color_horizontal-tagline-logo.png" style="position:absolute;margin-left:-44.75pt;margin-top:-19.65pt;width:447.25pt;height:52.35pt;z-index:251656704;visibility:visible">
          <v:imagedata r:id="rId1" o:title="Babcock-Davis_2color_horizontal-tagline-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264"/>
    <w:multiLevelType w:val="hybridMultilevel"/>
    <w:tmpl w:val="8C6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2F"/>
    <w:rsid w:val="00033F0C"/>
    <w:rsid w:val="00072CC2"/>
    <w:rsid w:val="00072F19"/>
    <w:rsid w:val="000B459F"/>
    <w:rsid w:val="000E6317"/>
    <w:rsid w:val="001022C2"/>
    <w:rsid w:val="00111C03"/>
    <w:rsid w:val="00117CCC"/>
    <w:rsid w:val="00157EF8"/>
    <w:rsid w:val="001842D7"/>
    <w:rsid w:val="001850F6"/>
    <w:rsid w:val="001B47DB"/>
    <w:rsid w:val="002136D9"/>
    <w:rsid w:val="00235D90"/>
    <w:rsid w:val="0023620B"/>
    <w:rsid w:val="002405FA"/>
    <w:rsid w:val="0024313C"/>
    <w:rsid w:val="002B276B"/>
    <w:rsid w:val="002C2F48"/>
    <w:rsid w:val="002C5DE3"/>
    <w:rsid w:val="002F02EE"/>
    <w:rsid w:val="002F3B60"/>
    <w:rsid w:val="00304832"/>
    <w:rsid w:val="00304DB0"/>
    <w:rsid w:val="00320F4D"/>
    <w:rsid w:val="00337B34"/>
    <w:rsid w:val="003D1CCD"/>
    <w:rsid w:val="003D58CE"/>
    <w:rsid w:val="00413A4D"/>
    <w:rsid w:val="00415FE7"/>
    <w:rsid w:val="00416B27"/>
    <w:rsid w:val="00420FA7"/>
    <w:rsid w:val="00441D9B"/>
    <w:rsid w:val="00453321"/>
    <w:rsid w:val="00494CDC"/>
    <w:rsid w:val="0049557C"/>
    <w:rsid w:val="004B69DF"/>
    <w:rsid w:val="00504AF9"/>
    <w:rsid w:val="00520DCF"/>
    <w:rsid w:val="00536E3B"/>
    <w:rsid w:val="0056505D"/>
    <w:rsid w:val="00570FB0"/>
    <w:rsid w:val="005803C2"/>
    <w:rsid w:val="00635295"/>
    <w:rsid w:val="00652385"/>
    <w:rsid w:val="0065494A"/>
    <w:rsid w:val="00664DAA"/>
    <w:rsid w:val="00667C32"/>
    <w:rsid w:val="00675C2A"/>
    <w:rsid w:val="006868DB"/>
    <w:rsid w:val="006A1F06"/>
    <w:rsid w:val="006D13DA"/>
    <w:rsid w:val="006E6BDC"/>
    <w:rsid w:val="007526DB"/>
    <w:rsid w:val="007537AB"/>
    <w:rsid w:val="00791ABB"/>
    <w:rsid w:val="007A1C28"/>
    <w:rsid w:val="007C50EA"/>
    <w:rsid w:val="007E4613"/>
    <w:rsid w:val="00804513"/>
    <w:rsid w:val="00825C5D"/>
    <w:rsid w:val="00826544"/>
    <w:rsid w:val="008546F7"/>
    <w:rsid w:val="00856D89"/>
    <w:rsid w:val="00872AAA"/>
    <w:rsid w:val="008C5895"/>
    <w:rsid w:val="00905C75"/>
    <w:rsid w:val="00906837"/>
    <w:rsid w:val="0090691E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41BFD"/>
    <w:rsid w:val="00BC48AF"/>
    <w:rsid w:val="00BC7352"/>
    <w:rsid w:val="00BD182F"/>
    <w:rsid w:val="00BF2EC7"/>
    <w:rsid w:val="00C162B2"/>
    <w:rsid w:val="00C27BAE"/>
    <w:rsid w:val="00C44B01"/>
    <w:rsid w:val="00C66536"/>
    <w:rsid w:val="00C86C05"/>
    <w:rsid w:val="00CB1416"/>
    <w:rsid w:val="00CC3E2F"/>
    <w:rsid w:val="00CD6C10"/>
    <w:rsid w:val="00CE777D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45B8E"/>
    <w:rsid w:val="00E70DA8"/>
    <w:rsid w:val="00E87DF7"/>
    <w:rsid w:val="00EA7A84"/>
    <w:rsid w:val="00EC4FC3"/>
    <w:rsid w:val="00F06B91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04AF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AD D M N R SM LEED.doc</vt:lpstr>
    </vt:vector>
  </TitlesOfParts>
  <Company>Nystrom Inc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AD BN LEED</dc:title>
  <dc:subject>Babcock AD BN LEED</dc:subject>
  <dc:creator>mdibba</dc:creator>
  <keywords>Babcock AD BN LEED</keywords>
  <dc:description>Babcock AD BN LEED</dc:description>
  <lastModifiedBy>mdibba</lastModifiedBy>
  <revision>2</revision>
  <dcterms:created xsi:type="dcterms:W3CDTF">2017-07-26T14:11:00.0000000Z</dcterms:created>
  <dcterms:modified xsi:type="dcterms:W3CDTF">2017-07-26T14:11:00.0000000Z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AD BN LEED</vt:lpwstr>
  </property>
  <property fmtid="{D5CDD505-2E9C-101B-9397-08002B2CF9AE}" pid="3" name="Revision">
    <vt:lpwstr>C</vt:lpwstr>
  </property>
</Properties>
</file>